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44" w:rsidRPr="002147CF" w:rsidRDefault="00C42F44" w:rsidP="00C42F44">
      <w:pPr>
        <w:pStyle w:val="a3"/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2147CF">
        <w:rPr>
          <w:rFonts w:ascii="Times New Roman" w:hAnsi="Times New Roman" w:cs="Times New Roman"/>
          <w:sz w:val="22"/>
          <w:szCs w:val="22"/>
        </w:rPr>
        <w:t>Приложение</w:t>
      </w:r>
      <w:r w:rsidR="002B108E">
        <w:rPr>
          <w:rFonts w:ascii="Times New Roman" w:hAnsi="Times New Roman" w:cs="Times New Roman"/>
          <w:sz w:val="22"/>
          <w:szCs w:val="22"/>
        </w:rPr>
        <w:t xml:space="preserve"> </w:t>
      </w:r>
      <w:r w:rsidR="003F436B">
        <w:rPr>
          <w:rFonts w:ascii="Times New Roman" w:hAnsi="Times New Roman" w:cs="Times New Roman"/>
          <w:sz w:val="22"/>
          <w:szCs w:val="22"/>
        </w:rPr>
        <w:t>11</w:t>
      </w:r>
    </w:p>
    <w:p w:rsid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 xml:space="preserve">к Регламенту о порядке признания лиц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квалифицированными инвесторами в ООО «АФМ»</w:t>
      </w:r>
      <w:r w:rsidRPr="00C42F4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утвержденному Приказом № 01/01-249 от 21.12.2023г.</w:t>
      </w: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8E" w:rsidRDefault="002B108E" w:rsidP="002B108E">
      <w:pPr>
        <w:pStyle w:val="Default"/>
        <w:jc w:val="center"/>
        <w:rPr>
          <w:b/>
          <w:color w:val="auto"/>
        </w:rPr>
      </w:pPr>
      <w:r w:rsidRPr="002147CF">
        <w:rPr>
          <w:b/>
          <w:color w:val="auto"/>
        </w:rPr>
        <w:t xml:space="preserve">                                               </w:t>
      </w:r>
    </w:p>
    <w:p w:rsidR="002B108E" w:rsidRDefault="002B108E" w:rsidP="002B108E">
      <w:pPr>
        <w:pStyle w:val="Default"/>
        <w:jc w:val="center"/>
        <w:rPr>
          <w:b/>
          <w:color w:val="auto"/>
        </w:rPr>
      </w:pPr>
    </w:p>
    <w:p w:rsidR="002B108E" w:rsidRDefault="002B108E" w:rsidP="002B108E">
      <w:pPr>
        <w:pStyle w:val="Default"/>
        <w:jc w:val="center"/>
        <w:rPr>
          <w:b/>
          <w:color w:val="auto"/>
        </w:rPr>
      </w:pPr>
    </w:p>
    <w:p w:rsidR="003F436B" w:rsidRDefault="003F436B" w:rsidP="003F436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3F436B" w:rsidRDefault="003F436B" w:rsidP="003F436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36AF5">
        <w:rPr>
          <w:rFonts w:ascii="Times New Roman" w:hAnsi="Times New Roman" w:cs="Times New Roman"/>
          <w:sz w:val="26"/>
          <w:szCs w:val="26"/>
        </w:rPr>
        <w:t xml:space="preserve">о праве клиента подать заявление управляющей компании об исключении </w:t>
      </w:r>
      <w:bookmarkEnd w:id="0"/>
      <w:r w:rsidRPr="00736AF5">
        <w:rPr>
          <w:rFonts w:ascii="Times New Roman" w:hAnsi="Times New Roman" w:cs="Times New Roman"/>
          <w:sz w:val="26"/>
          <w:szCs w:val="26"/>
        </w:rPr>
        <w:t>его из реестра лиц, признанных квалифицированными инвесторами</w:t>
      </w:r>
    </w:p>
    <w:p w:rsidR="003F436B" w:rsidRDefault="003F436B" w:rsidP="003F436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F436B" w:rsidRDefault="003F436B" w:rsidP="003F436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F436B" w:rsidRPr="00591F76" w:rsidRDefault="003F436B" w:rsidP="003F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F76">
        <w:rPr>
          <w:rFonts w:ascii="Times New Roman" w:hAnsi="Times New Roman" w:cs="Times New Roman"/>
          <w:sz w:val="24"/>
          <w:szCs w:val="24"/>
        </w:rPr>
        <w:t xml:space="preserve">        Настоящим информируем , что клиент – физическое лицо, признанный  ООО «АФМ» квалифицированным инвестором имеете право подать заявление управляющей компании об исключении его из реестра лиц, признанных квалифицированными инвесторами и об утрате в этом случае возможности приобретать инвестиционные паи паевых инвестиционных фондов, предназначенные для квалифицированных инвесторов под управлением ООО «АФМ», </w:t>
      </w:r>
      <w:r w:rsidRPr="00591F76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которых физическое лицо было признано управляющей компанией квалифицированным инвестором.</w:t>
      </w:r>
    </w:p>
    <w:p w:rsidR="003F436B" w:rsidRPr="00591F76" w:rsidRDefault="003F436B" w:rsidP="003F436B">
      <w:pPr>
        <w:pStyle w:val="Default"/>
        <w:ind w:firstLine="708"/>
        <w:jc w:val="both"/>
        <w:rPr>
          <w:rFonts w:eastAsia="Calibri"/>
          <w:lang w:eastAsia="en-US"/>
        </w:rPr>
      </w:pPr>
      <w:r w:rsidRPr="00591F76">
        <w:t>Зая</w:t>
      </w:r>
      <w:r>
        <w:t>в</w:t>
      </w:r>
      <w:r w:rsidRPr="00591F76">
        <w:t>ление об исключении из реестра лиц, признанных квалифицированными инвесторами подается управляющей компани</w:t>
      </w:r>
      <w:r w:rsidRPr="009E0FD2">
        <w:t>и</w:t>
      </w:r>
      <w:r w:rsidRPr="00591F76">
        <w:t xml:space="preserve"> по форме Приложения № 8 к Регламенту о порядке признания лиц квалифицированными инвесторами в ООО «АФМ»</w:t>
      </w:r>
      <w:r>
        <w:t xml:space="preserve"> </w:t>
      </w:r>
      <w:r w:rsidRPr="00591F76">
        <w:rPr>
          <w:i/>
          <w:sz w:val="22"/>
          <w:szCs w:val="22"/>
        </w:rPr>
        <w:t xml:space="preserve">(ссылка на </w:t>
      </w:r>
      <w:r>
        <w:rPr>
          <w:i/>
          <w:sz w:val="22"/>
          <w:szCs w:val="22"/>
        </w:rPr>
        <w:t xml:space="preserve">Заявление </w:t>
      </w:r>
      <w:r w:rsidRPr="00116191">
        <w:rPr>
          <w:i/>
          <w:sz w:val="22"/>
          <w:szCs w:val="22"/>
        </w:rPr>
        <w:t>Об отказе от статуса квалифицированного инвестора</w:t>
      </w:r>
      <w:r w:rsidRPr="00591F76">
        <w:rPr>
          <w:i/>
          <w:sz w:val="22"/>
          <w:szCs w:val="22"/>
        </w:rPr>
        <w:t>)</w:t>
      </w:r>
      <w:r w:rsidRPr="00591F76">
        <w:t xml:space="preserve"> путем направления его</w:t>
      </w:r>
      <w:r w:rsidRPr="00591F76">
        <w:rPr>
          <w:color w:val="auto"/>
        </w:rPr>
        <w:t xml:space="preserve"> в электронной виде, с последующим дублированием на бумажном носителе, а также лично, либо заказным письмом с уведомлением</w:t>
      </w:r>
      <w:r>
        <w:rPr>
          <w:color w:val="auto"/>
        </w:rPr>
        <w:t xml:space="preserve"> по адресу местонахождения ООО «АФМ»</w:t>
      </w:r>
      <w:r w:rsidRPr="00591F76">
        <w:rPr>
          <w:color w:val="auto"/>
        </w:rPr>
        <w:t xml:space="preserve">. </w:t>
      </w:r>
    </w:p>
    <w:p w:rsidR="003F436B" w:rsidRDefault="003F436B" w:rsidP="003F436B">
      <w:pPr>
        <w:pStyle w:val="ConsPlusNormal"/>
        <w:ind w:firstLine="540"/>
        <w:jc w:val="both"/>
        <w:rPr>
          <w:sz w:val="24"/>
          <w:szCs w:val="24"/>
        </w:rPr>
      </w:pPr>
    </w:p>
    <w:p w:rsidR="00723867" w:rsidRPr="00C42F44" w:rsidRDefault="00723867" w:rsidP="003F436B">
      <w:pPr>
        <w:pStyle w:val="Default"/>
        <w:jc w:val="center"/>
      </w:pPr>
    </w:p>
    <w:sectPr w:rsidR="00723867" w:rsidRPr="00C42F44" w:rsidSect="00C4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15"/>
    <w:rsid w:val="002B108E"/>
    <w:rsid w:val="00363615"/>
    <w:rsid w:val="00367690"/>
    <w:rsid w:val="003F436B"/>
    <w:rsid w:val="00723867"/>
    <w:rsid w:val="00A502D6"/>
    <w:rsid w:val="00C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12EC-5DFA-437F-AA4A-9C3A342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A502D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0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2</cp:revision>
  <dcterms:created xsi:type="dcterms:W3CDTF">2023-12-21T11:09:00Z</dcterms:created>
  <dcterms:modified xsi:type="dcterms:W3CDTF">2023-12-21T11:09:00Z</dcterms:modified>
</cp:coreProperties>
</file>