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74" w:rsidRDefault="007D6D74">
      <w:pPr>
        <w:pStyle w:val="a3"/>
        <w:rPr>
          <w:sz w:val="32"/>
        </w:rPr>
      </w:pPr>
    </w:p>
    <w:p w:rsidR="00C605B9" w:rsidRPr="008C267D" w:rsidRDefault="00C605B9">
      <w:pPr>
        <w:pStyle w:val="a3"/>
      </w:pPr>
      <w:r w:rsidRPr="008C267D">
        <w:t>СООБЩЕНИЕ</w:t>
      </w:r>
    </w:p>
    <w:p w:rsidR="008C267D" w:rsidRPr="008C267D" w:rsidRDefault="00BE58B9" w:rsidP="008C267D">
      <w:pPr>
        <w:jc w:val="center"/>
        <w:rPr>
          <w:rFonts w:ascii="Times New Roman" w:hAnsi="Times New Roman"/>
          <w:b/>
          <w:szCs w:val="24"/>
          <w:lang w:val="ru-RU" w:eastAsia="en-US"/>
        </w:rPr>
      </w:pPr>
      <w:r>
        <w:rPr>
          <w:rFonts w:ascii="Times New Roman" w:hAnsi="Times New Roman"/>
          <w:b/>
          <w:bCs/>
          <w:szCs w:val="24"/>
          <w:lang w:val="ru-RU" w:eastAsia="en-US"/>
        </w:rPr>
        <w:t xml:space="preserve">о дате составления списка владельцев инвестиционных паев </w:t>
      </w:r>
    </w:p>
    <w:p w:rsidR="000F75BD" w:rsidRDefault="00BE58B9" w:rsidP="000F75BD">
      <w:pPr>
        <w:jc w:val="center"/>
        <w:rPr>
          <w:rFonts w:ascii="Times New Roman" w:hAnsi="Times New Roman"/>
          <w:b/>
          <w:szCs w:val="24"/>
          <w:lang w:val="ru-RU" w:eastAsia="en-US"/>
        </w:rPr>
      </w:pPr>
      <w:r>
        <w:rPr>
          <w:rFonts w:ascii="Times New Roman" w:hAnsi="Times New Roman"/>
          <w:b/>
          <w:szCs w:val="24"/>
          <w:lang w:val="ru-RU" w:eastAsia="en-US"/>
        </w:rPr>
        <w:t>З</w:t>
      </w:r>
      <w:r w:rsidR="000F75BD" w:rsidRPr="000F75BD">
        <w:rPr>
          <w:rFonts w:ascii="Times New Roman" w:hAnsi="Times New Roman"/>
          <w:b/>
          <w:szCs w:val="24"/>
          <w:lang w:val="ru-RU" w:eastAsia="en-US"/>
        </w:rPr>
        <w:t xml:space="preserve">акрытого паевого инвестиционного фонда </w:t>
      </w:r>
      <w:r w:rsidR="000A5E44">
        <w:rPr>
          <w:rFonts w:ascii="Times New Roman" w:hAnsi="Times New Roman"/>
          <w:b/>
          <w:szCs w:val="24"/>
          <w:lang w:val="ru-RU" w:eastAsia="en-US"/>
        </w:rPr>
        <w:t xml:space="preserve">недвижимости «АФМ. </w:t>
      </w:r>
      <w:r w:rsidR="00CA5C5C">
        <w:rPr>
          <w:rFonts w:ascii="Times New Roman" w:hAnsi="Times New Roman"/>
          <w:b/>
          <w:szCs w:val="24"/>
          <w:lang w:val="ru-RU" w:eastAsia="en-US"/>
        </w:rPr>
        <w:t>Перспектива</w:t>
      </w:r>
      <w:r w:rsidR="00947ECB">
        <w:rPr>
          <w:rFonts w:ascii="Times New Roman" w:hAnsi="Times New Roman"/>
          <w:b/>
          <w:szCs w:val="24"/>
          <w:lang w:val="ru-RU" w:eastAsia="en-US"/>
        </w:rPr>
        <w:t>»</w:t>
      </w:r>
    </w:p>
    <w:p w:rsidR="00162EDA" w:rsidRDefault="00162EDA" w:rsidP="00162EDA">
      <w:pPr>
        <w:jc w:val="center"/>
        <w:rPr>
          <w:sz w:val="23"/>
          <w:szCs w:val="23"/>
          <w:lang w:val="ru-RU"/>
        </w:rPr>
      </w:pPr>
      <w:r>
        <w:rPr>
          <w:rFonts w:ascii="Times New Roman" w:hAnsi="Times New Roman"/>
          <w:szCs w:val="24"/>
          <w:lang w:val="ru-RU" w:eastAsia="en-US"/>
        </w:rPr>
        <w:t>(</w:t>
      </w:r>
      <w:r w:rsidRPr="002A64EB">
        <w:rPr>
          <w:rFonts w:ascii="Times New Roman" w:hAnsi="Times New Roman"/>
          <w:szCs w:val="24"/>
          <w:lang w:val="ru-RU" w:eastAsia="en-US"/>
        </w:rPr>
        <w:t xml:space="preserve">Правила </w:t>
      </w:r>
      <w:r>
        <w:rPr>
          <w:rFonts w:ascii="Times New Roman" w:hAnsi="Times New Roman"/>
          <w:szCs w:val="24"/>
          <w:lang w:val="ru-RU" w:eastAsia="en-US"/>
        </w:rPr>
        <w:t>доверительного управления з</w:t>
      </w:r>
      <w:r w:rsidRPr="002A64EB">
        <w:rPr>
          <w:rFonts w:ascii="Times New Roman" w:hAnsi="Times New Roman"/>
          <w:szCs w:val="24"/>
          <w:lang w:val="ru-RU" w:eastAsia="en-US"/>
        </w:rPr>
        <w:t>арегистрированы ФСФР России</w:t>
      </w:r>
      <w:r>
        <w:rPr>
          <w:rFonts w:ascii="Times New Roman" w:hAnsi="Times New Roman"/>
          <w:szCs w:val="24"/>
          <w:lang w:val="ru-RU" w:eastAsia="en-US"/>
        </w:rPr>
        <w:t xml:space="preserve"> </w:t>
      </w:r>
      <w:r w:rsidR="00CA5C5C">
        <w:rPr>
          <w:sz w:val="23"/>
          <w:szCs w:val="23"/>
          <w:lang w:val="ru-RU"/>
        </w:rPr>
        <w:t>25.07.2013</w:t>
      </w:r>
      <w:r w:rsidRPr="000A5E44">
        <w:rPr>
          <w:sz w:val="23"/>
          <w:szCs w:val="23"/>
          <w:lang w:val="ru-RU"/>
        </w:rPr>
        <w:t xml:space="preserve"> г. за № </w:t>
      </w:r>
      <w:r w:rsidR="00CA5C5C">
        <w:rPr>
          <w:sz w:val="23"/>
          <w:szCs w:val="23"/>
          <w:lang w:val="ru-RU"/>
        </w:rPr>
        <w:t>2623</w:t>
      </w:r>
      <w:r>
        <w:rPr>
          <w:sz w:val="23"/>
          <w:szCs w:val="23"/>
          <w:lang w:val="ru-RU"/>
        </w:rPr>
        <w:t>)</w:t>
      </w:r>
    </w:p>
    <w:p w:rsidR="00BE58B9" w:rsidRPr="000F75BD" w:rsidRDefault="00BE58B9" w:rsidP="000F75BD">
      <w:pPr>
        <w:jc w:val="center"/>
        <w:rPr>
          <w:rFonts w:ascii="Times New Roman" w:hAnsi="Times New Roman"/>
          <w:b/>
          <w:szCs w:val="24"/>
          <w:lang w:val="ru-RU" w:eastAsia="en-US"/>
        </w:rPr>
      </w:pPr>
      <w:r>
        <w:rPr>
          <w:rFonts w:ascii="Times New Roman" w:hAnsi="Times New Roman"/>
          <w:b/>
          <w:szCs w:val="24"/>
          <w:lang w:val="ru-RU" w:eastAsia="en-US"/>
        </w:rPr>
        <w:t>для осуществления ими своих прав</w:t>
      </w:r>
    </w:p>
    <w:p w:rsidR="00162EDA" w:rsidRDefault="00162EDA" w:rsidP="00EA7BA1">
      <w:pPr>
        <w:jc w:val="center"/>
        <w:rPr>
          <w:sz w:val="23"/>
          <w:szCs w:val="23"/>
          <w:lang w:val="ru-RU"/>
        </w:rPr>
      </w:pPr>
    </w:p>
    <w:p w:rsidR="009334CA" w:rsidRDefault="009334CA" w:rsidP="00EA7BA1">
      <w:pPr>
        <w:jc w:val="center"/>
        <w:rPr>
          <w:rFonts w:ascii="Times New Roman" w:hAnsi="Times New Roman"/>
          <w:szCs w:val="24"/>
          <w:lang w:val="ru-RU" w:eastAsia="en-US"/>
        </w:rPr>
      </w:pPr>
    </w:p>
    <w:p w:rsidR="00162EDA" w:rsidRDefault="00162EDA" w:rsidP="00162EDA">
      <w:pPr>
        <w:jc w:val="both"/>
        <w:rPr>
          <w:rFonts w:ascii="Times New Roman" w:hAnsi="Times New Roman"/>
          <w:szCs w:val="24"/>
          <w:lang w:val="ru-RU" w:eastAsia="en-US"/>
        </w:rPr>
      </w:pPr>
      <w:r w:rsidRPr="00F42311">
        <w:rPr>
          <w:rFonts w:ascii="Times New Roman" w:hAnsi="Times New Roman"/>
          <w:szCs w:val="24"/>
          <w:lang w:val="ru-RU" w:eastAsia="en-US"/>
        </w:rPr>
        <w:t>Общество с ограниченной ответственностью «</w:t>
      </w:r>
      <w:proofErr w:type="spellStart"/>
      <w:r w:rsidRPr="00F42311">
        <w:rPr>
          <w:rFonts w:ascii="Times New Roman" w:hAnsi="Times New Roman"/>
          <w:szCs w:val="24"/>
          <w:lang w:val="ru-RU" w:eastAsia="en-US"/>
        </w:rPr>
        <w:t>АктивФинансМенеджмент</w:t>
      </w:r>
      <w:proofErr w:type="spellEnd"/>
      <w:r w:rsidRPr="00F42311">
        <w:rPr>
          <w:rFonts w:ascii="Times New Roman" w:hAnsi="Times New Roman"/>
          <w:szCs w:val="24"/>
          <w:lang w:val="ru-RU" w:eastAsia="en-US"/>
        </w:rPr>
        <w:t>» (</w:t>
      </w:r>
      <w:r w:rsidRPr="0059650C">
        <w:rPr>
          <w:rFonts w:ascii="Times New Roman" w:hAnsi="Times New Roman"/>
          <w:szCs w:val="24"/>
          <w:lang w:val="ru-RU" w:eastAsia="en-US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59650C">
          <w:rPr>
            <w:rFonts w:ascii="Times New Roman" w:hAnsi="Times New Roman"/>
            <w:szCs w:val="24"/>
            <w:lang w:val="ru-RU" w:eastAsia="en-US"/>
          </w:rPr>
          <w:t>2002 г</w:t>
        </w:r>
      </w:smartTag>
      <w:r w:rsidRPr="0059650C">
        <w:rPr>
          <w:rFonts w:ascii="Times New Roman" w:hAnsi="Times New Roman"/>
          <w:szCs w:val="24"/>
          <w:lang w:val="ru-RU" w:eastAsia="en-US"/>
        </w:rPr>
        <w:t>. № 21-000-1-00083, выданная Федеральной службой по финансовым рынкам</w:t>
      </w:r>
      <w:r w:rsidRPr="00F42311">
        <w:rPr>
          <w:rFonts w:ascii="Times New Roman" w:hAnsi="Times New Roman"/>
          <w:szCs w:val="24"/>
          <w:lang w:val="ru-RU" w:eastAsia="en-US"/>
        </w:rPr>
        <w:t xml:space="preserve">) сообщает о дате составления списка владельцев инвестиционных паев Закрытого паевого инвестиционного фонда недвижимости «АФМ. </w:t>
      </w:r>
      <w:r w:rsidR="00CA5C5C">
        <w:rPr>
          <w:rFonts w:ascii="Times New Roman" w:hAnsi="Times New Roman"/>
          <w:szCs w:val="24"/>
          <w:lang w:val="ru-RU" w:eastAsia="en-US"/>
        </w:rPr>
        <w:t>Перспектива</w:t>
      </w:r>
      <w:r w:rsidRPr="00F42311">
        <w:rPr>
          <w:rFonts w:ascii="Times New Roman" w:hAnsi="Times New Roman"/>
          <w:szCs w:val="24"/>
          <w:lang w:val="ru-RU" w:eastAsia="en-US"/>
        </w:rPr>
        <w:t>»</w:t>
      </w:r>
      <w:r>
        <w:rPr>
          <w:rFonts w:ascii="Times New Roman" w:hAnsi="Times New Roman"/>
          <w:szCs w:val="24"/>
          <w:lang w:val="ru-RU" w:eastAsia="en-US"/>
        </w:rPr>
        <w:t xml:space="preserve"> (далее – Фонд) для </w:t>
      </w:r>
      <w:r w:rsidRPr="00DA2BFB">
        <w:rPr>
          <w:rFonts w:ascii="Times New Roman" w:hAnsi="Times New Roman"/>
          <w:szCs w:val="24"/>
          <w:lang w:val="ru-RU"/>
        </w:rPr>
        <w:t>получени</w:t>
      </w:r>
      <w:r>
        <w:rPr>
          <w:rFonts w:ascii="Times New Roman" w:hAnsi="Times New Roman"/>
          <w:szCs w:val="24"/>
          <w:lang w:val="ru-RU"/>
        </w:rPr>
        <w:t xml:space="preserve">я ими </w:t>
      </w:r>
      <w:r w:rsidRPr="00DA2BFB">
        <w:rPr>
          <w:rFonts w:ascii="Times New Roman" w:hAnsi="Times New Roman"/>
          <w:szCs w:val="24"/>
          <w:lang w:val="ru-RU"/>
        </w:rPr>
        <w:t>дохода по инвестиционному паю</w:t>
      </w:r>
      <w:r>
        <w:rPr>
          <w:rFonts w:ascii="Times New Roman" w:hAnsi="Times New Roman"/>
          <w:szCs w:val="24"/>
          <w:lang w:val="ru-RU" w:eastAsia="en-US"/>
        </w:rPr>
        <w:t>.</w:t>
      </w:r>
      <w:r w:rsidRPr="00F42311">
        <w:rPr>
          <w:rFonts w:ascii="Times New Roman" w:hAnsi="Times New Roman"/>
          <w:szCs w:val="24"/>
          <w:lang w:val="ru-RU" w:eastAsia="en-US"/>
        </w:rPr>
        <w:t xml:space="preserve"> </w:t>
      </w:r>
    </w:p>
    <w:p w:rsidR="00CA5AAB" w:rsidRDefault="00CA5AAB" w:rsidP="00EA7BA1">
      <w:pPr>
        <w:jc w:val="center"/>
        <w:rPr>
          <w:rFonts w:ascii="Times New Roman" w:hAnsi="Times New Roman"/>
          <w:szCs w:val="24"/>
          <w:lang w:val="ru-RU" w:eastAsia="en-US"/>
        </w:rPr>
      </w:pPr>
    </w:p>
    <w:p w:rsidR="00CA5AAB" w:rsidRDefault="00CA5AAB" w:rsidP="00EA7BA1">
      <w:pPr>
        <w:jc w:val="center"/>
        <w:rPr>
          <w:rFonts w:ascii="Times New Roman" w:hAnsi="Times New Roman"/>
          <w:szCs w:val="24"/>
          <w:lang w:val="ru-RU" w:eastAsia="en-US"/>
        </w:rPr>
      </w:pPr>
    </w:p>
    <w:p w:rsidR="009334CA" w:rsidRPr="009334CA" w:rsidRDefault="009334CA" w:rsidP="00EA7BA1">
      <w:pPr>
        <w:jc w:val="center"/>
        <w:rPr>
          <w:rFonts w:ascii="Times New Roman" w:hAnsi="Times New Roman"/>
          <w:b/>
          <w:szCs w:val="24"/>
          <w:lang w:val="ru-RU" w:eastAsia="en-US"/>
        </w:rPr>
      </w:pPr>
      <w:r w:rsidRPr="009334CA">
        <w:rPr>
          <w:rFonts w:ascii="Times New Roman" w:hAnsi="Times New Roman"/>
          <w:b/>
          <w:szCs w:val="24"/>
          <w:lang w:val="ru-RU" w:eastAsia="en-US"/>
        </w:rPr>
        <w:t>Дата составления списка владельцев инвестиционных паев:</w:t>
      </w:r>
      <w:r>
        <w:rPr>
          <w:rFonts w:ascii="Times New Roman" w:hAnsi="Times New Roman"/>
          <w:b/>
          <w:szCs w:val="24"/>
          <w:lang w:val="ru-RU" w:eastAsia="en-US"/>
        </w:rPr>
        <w:t xml:space="preserve"> </w:t>
      </w:r>
      <w:r w:rsidR="00376CF2">
        <w:rPr>
          <w:rFonts w:ascii="Times New Roman" w:hAnsi="Times New Roman"/>
          <w:szCs w:val="24"/>
          <w:lang w:val="ru-RU" w:eastAsia="en-US"/>
        </w:rPr>
        <w:t xml:space="preserve">31 </w:t>
      </w:r>
      <w:r w:rsidR="007E4018">
        <w:rPr>
          <w:rFonts w:ascii="Times New Roman" w:hAnsi="Times New Roman"/>
          <w:szCs w:val="24"/>
          <w:lang w:val="ru-RU" w:eastAsia="en-US"/>
        </w:rPr>
        <w:t>марта</w:t>
      </w:r>
      <w:r w:rsidR="007E4018">
        <w:rPr>
          <w:rFonts w:ascii="Times New Roman" w:hAnsi="Times New Roman"/>
          <w:szCs w:val="24"/>
          <w:lang w:val="ru-RU" w:eastAsia="en-US"/>
        </w:rPr>
        <w:t xml:space="preserve"> </w:t>
      </w:r>
      <w:r w:rsidR="000055E1">
        <w:rPr>
          <w:rFonts w:ascii="Times New Roman" w:hAnsi="Times New Roman"/>
          <w:szCs w:val="24"/>
          <w:lang w:val="ru-RU" w:eastAsia="en-US"/>
        </w:rPr>
        <w:t>201</w:t>
      </w:r>
      <w:r w:rsidR="007E4018">
        <w:rPr>
          <w:rFonts w:ascii="Times New Roman" w:hAnsi="Times New Roman"/>
          <w:szCs w:val="24"/>
          <w:lang w:val="ru-RU" w:eastAsia="en-US"/>
        </w:rPr>
        <w:t>6</w:t>
      </w:r>
      <w:bookmarkStart w:id="0" w:name="_GoBack"/>
      <w:bookmarkEnd w:id="0"/>
      <w:r w:rsidR="000055E1">
        <w:rPr>
          <w:rFonts w:ascii="Times New Roman" w:hAnsi="Times New Roman"/>
          <w:szCs w:val="24"/>
          <w:lang w:val="ru-RU" w:eastAsia="en-US"/>
        </w:rPr>
        <w:t xml:space="preserve"> </w:t>
      </w:r>
      <w:r w:rsidRPr="005064C6">
        <w:rPr>
          <w:rFonts w:ascii="Times New Roman" w:hAnsi="Times New Roman"/>
          <w:szCs w:val="24"/>
          <w:lang w:val="ru-RU" w:eastAsia="en-US"/>
        </w:rPr>
        <w:t>года.</w:t>
      </w:r>
    </w:p>
    <w:p w:rsidR="003C1162" w:rsidRPr="002A64EB" w:rsidRDefault="003C1162" w:rsidP="003C1162">
      <w:pPr>
        <w:pStyle w:val="2"/>
        <w:rPr>
          <w:sz w:val="20"/>
          <w:szCs w:val="20"/>
        </w:rPr>
      </w:pPr>
    </w:p>
    <w:p w:rsidR="009D1062" w:rsidRDefault="009D1062" w:rsidP="003C1162">
      <w:pPr>
        <w:pStyle w:val="2"/>
        <w:jc w:val="center"/>
        <w:rPr>
          <w:b/>
          <w:sz w:val="24"/>
        </w:rPr>
      </w:pPr>
    </w:p>
    <w:p w:rsidR="009334CA" w:rsidRPr="009334CA" w:rsidRDefault="009334CA" w:rsidP="009334CA">
      <w:pPr>
        <w:pStyle w:val="2"/>
        <w:autoSpaceDE w:val="0"/>
        <w:autoSpaceDN w:val="0"/>
        <w:ind w:firstLine="720"/>
        <w:rPr>
          <w:bCs w:val="0"/>
          <w:sz w:val="24"/>
        </w:rPr>
      </w:pPr>
      <w:r w:rsidRPr="009334CA">
        <w:rPr>
          <w:bCs w:val="0"/>
          <w:sz w:val="24"/>
        </w:rPr>
        <w:t xml:space="preserve">Получить подробную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 ноября </w:t>
      </w:r>
      <w:smartTag w:uri="urn:schemas-microsoft-com:office:smarttags" w:element="metricconverter">
        <w:smartTagPr>
          <w:attr w:name="ProductID" w:val="460001, г"/>
        </w:smartTagPr>
        <w:r w:rsidRPr="009334CA">
          <w:rPr>
            <w:bCs w:val="0"/>
            <w:sz w:val="24"/>
          </w:rPr>
          <w:t>2001 г</w:t>
        </w:r>
      </w:smartTag>
      <w:r w:rsidRPr="009334CA">
        <w:rPr>
          <w:bCs w:val="0"/>
          <w:sz w:val="24"/>
        </w:rPr>
        <w:t>. № 156-ФЗ «Об инвестиционных фондах» и нормативными правовыми актами Федерального органа исполнительной власти по рынку ценных бумаг, можно по месту осуществления лицензируемого вида деятельности Общества с ограниченной ответственностью «</w:t>
      </w:r>
      <w:proofErr w:type="spellStart"/>
      <w:r w:rsidRPr="009334CA">
        <w:rPr>
          <w:bCs w:val="0"/>
          <w:sz w:val="24"/>
        </w:rPr>
        <w:t>АктивФинансМенеджмент</w:t>
      </w:r>
      <w:proofErr w:type="spellEnd"/>
      <w:r w:rsidRPr="009334CA">
        <w:rPr>
          <w:bCs w:val="0"/>
          <w:sz w:val="24"/>
        </w:rPr>
        <w:t>» по адресу: 46000</w:t>
      </w:r>
      <w:r w:rsidR="00621EA1">
        <w:rPr>
          <w:bCs w:val="0"/>
          <w:sz w:val="24"/>
        </w:rPr>
        <w:t>0</w:t>
      </w:r>
      <w:r w:rsidRPr="009334CA">
        <w:rPr>
          <w:bCs w:val="0"/>
          <w:sz w:val="24"/>
        </w:rPr>
        <w:t xml:space="preserve">, г. Оренбург, ул. </w:t>
      </w:r>
      <w:r w:rsidR="00621EA1">
        <w:rPr>
          <w:bCs w:val="0"/>
          <w:sz w:val="24"/>
        </w:rPr>
        <w:t>Правды, д. 25</w:t>
      </w:r>
      <w:r w:rsidRPr="009334CA">
        <w:rPr>
          <w:bCs w:val="0"/>
          <w:sz w:val="24"/>
        </w:rPr>
        <w:t>, телефон (3532)</w:t>
      </w:r>
      <w:r w:rsidR="00621EA1">
        <w:rPr>
          <w:bCs w:val="0"/>
          <w:sz w:val="24"/>
        </w:rPr>
        <w:t xml:space="preserve">              </w:t>
      </w:r>
      <w:r w:rsidRPr="009334CA">
        <w:rPr>
          <w:bCs w:val="0"/>
          <w:sz w:val="24"/>
        </w:rPr>
        <w:t xml:space="preserve"> </w:t>
      </w:r>
      <w:r w:rsidR="00621EA1">
        <w:rPr>
          <w:bCs w:val="0"/>
          <w:sz w:val="24"/>
        </w:rPr>
        <w:t>44-22-70</w:t>
      </w:r>
      <w:r>
        <w:rPr>
          <w:bCs w:val="0"/>
          <w:sz w:val="24"/>
        </w:rPr>
        <w:t xml:space="preserve">, </w:t>
      </w:r>
      <w:r w:rsidRPr="009334CA">
        <w:rPr>
          <w:bCs w:val="0"/>
          <w:sz w:val="24"/>
        </w:rPr>
        <w:t xml:space="preserve">или в сети </w:t>
      </w:r>
      <w:proofErr w:type="spellStart"/>
      <w:r w:rsidRPr="009334CA">
        <w:rPr>
          <w:bCs w:val="0"/>
          <w:sz w:val="24"/>
        </w:rPr>
        <w:t>Internet</w:t>
      </w:r>
      <w:proofErr w:type="spellEnd"/>
      <w:r w:rsidRPr="009334CA">
        <w:rPr>
          <w:bCs w:val="0"/>
          <w:sz w:val="24"/>
        </w:rPr>
        <w:t xml:space="preserve"> по адресу: www.afmg.ru.</w:t>
      </w:r>
    </w:p>
    <w:p w:rsidR="009334CA" w:rsidRPr="009334CA" w:rsidRDefault="009334CA" w:rsidP="009334CA">
      <w:pPr>
        <w:ind w:left="851" w:right="282"/>
        <w:jc w:val="both"/>
        <w:rPr>
          <w:rFonts w:ascii="Times New Roman" w:hAnsi="Times New Roman"/>
          <w:szCs w:val="24"/>
          <w:lang w:val="ru-RU" w:eastAsia="en-US"/>
        </w:rPr>
      </w:pPr>
    </w:p>
    <w:p w:rsidR="009334CA" w:rsidRPr="009334CA" w:rsidRDefault="009334CA" w:rsidP="009334CA">
      <w:pPr>
        <w:pStyle w:val="af0"/>
        <w:tabs>
          <w:tab w:val="left" w:pos="10772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34CA">
        <w:rPr>
          <w:rFonts w:ascii="Times New Roman" w:hAnsi="Times New Roman" w:cs="Times New Roman"/>
          <w:sz w:val="24"/>
          <w:szCs w:val="24"/>
          <w:lang w:eastAsia="en-US"/>
        </w:rPr>
        <w:t xml:space="preserve">Стоимость инвестиционных паев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Фонда </w:t>
      </w:r>
      <w:r w:rsidRPr="009334CA">
        <w:rPr>
          <w:rFonts w:ascii="Times New Roman" w:hAnsi="Times New Roman" w:cs="Times New Roman"/>
          <w:sz w:val="24"/>
          <w:szCs w:val="24"/>
          <w:lang w:eastAsia="en-US"/>
        </w:rPr>
        <w:t>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9334CA" w:rsidRDefault="009334CA" w:rsidP="003C1162">
      <w:pPr>
        <w:pStyle w:val="2"/>
        <w:jc w:val="center"/>
        <w:rPr>
          <w:b/>
          <w:sz w:val="24"/>
        </w:rPr>
      </w:pPr>
    </w:p>
    <w:p w:rsidR="009334CA" w:rsidRDefault="009334CA" w:rsidP="003C1162">
      <w:pPr>
        <w:pStyle w:val="2"/>
        <w:jc w:val="center"/>
        <w:rPr>
          <w:b/>
          <w:sz w:val="24"/>
        </w:rPr>
      </w:pPr>
    </w:p>
    <w:p w:rsidR="009334CA" w:rsidRDefault="009334CA" w:rsidP="003C1162">
      <w:pPr>
        <w:pStyle w:val="2"/>
        <w:jc w:val="center"/>
        <w:rPr>
          <w:b/>
          <w:sz w:val="24"/>
        </w:rPr>
      </w:pPr>
    </w:p>
    <w:p w:rsidR="009334CA" w:rsidRPr="002A64EB" w:rsidRDefault="009334CA" w:rsidP="003C1162">
      <w:pPr>
        <w:pStyle w:val="2"/>
        <w:jc w:val="center"/>
        <w:rPr>
          <w:b/>
          <w:sz w:val="24"/>
        </w:rPr>
      </w:pPr>
    </w:p>
    <w:p w:rsidR="00C605B9" w:rsidRPr="00CA5C5C" w:rsidRDefault="007D6D74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szCs w:val="24"/>
          <w:lang w:val="ru-RU" w:eastAsia="en-US"/>
        </w:rPr>
      </w:pPr>
      <w:r w:rsidRPr="00CA5C5C">
        <w:rPr>
          <w:rFonts w:ascii="Times New Roman" w:hAnsi="Times New Roman"/>
          <w:b/>
          <w:szCs w:val="24"/>
          <w:lang w:val="ru-RU" w:eastAsia="en-US"/>
        </w:rPr>
        <w:t>Директор ООО «АФМ»                                                              В.В. Жуков</w:t>
      </w:r>
    </w:p>
    <w:sectPr w:rsidR="00C605B9" w:rsidRPr="00CA5C5C" w:rsidSect="007D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38" w:rsidRDefault="00ED6E38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separator/>
      </w:r>
    </w:p>
  </w:endnote>
  <w:endnote w:type="continuationSeparator" w:id="0">
    <w:p w:rsidR="00ED6E38" w:rsidRDefault="00ED6E38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E" w:rsidRDefault="008A2F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2FBE" w:rsidRDefault="008A2F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E" w:rsidRDefault="008A2FB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5F" w:rsidRDefault="00147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38" w:rsidRDefault="00ED6E38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separator/>
      </w:r>
    </w:p>
  </w:footnote>
  <w:footnote w:type="continuationSeparator" w:id="0">
    <w:p w:rsidR="00ED6E38" w:rsidRDefault="00ED6E38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5F" w:rsidRDefault="0014765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5F" w:rsidRDefault="0014765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5F" w:rsidRDefault="0014765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D91"/>
    <w:multiLevelType w:val="hybridMultilevel"/>
    <w:tmpl w:val="1CA09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B44E2"/>
    <w:multiLevelType w:val="hybridMultilevel"/>
    <w:tmpl w:val="653C2BCC"/>
    <w:lvl w:ilvl="0" w:tplc="2292AB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8902E0"/>
    <w:multiLevelType w:val="hybridMultilevel"/>
    <w:tmpl w:val="74B8159C"/>
    <w:lvl w:ilvl="0" w:tplc="DFC8BA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D9B7B08"/>
    <w:multiLevelType w:val="hybridMultilevel"/>
    <w:tmpl w:val="FEE8B444"/>
    <w:lvl w:ilvl="0" w:tplc="3914292C">
      <w:start w:val="3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8451B1"/>
    <w:multiLevelType w:val="hybridMultilevel"/>
    <w:tmpl w:val="91C6DC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D74"/>
    <w:rsid w:val="000055E1"/>
    <w:rsid w:val="00026DE0"/>
    <w:rsid w:val="00037A87"/>
    <w:rsid w:val="00053ED0"/>
    <w:rsid w:val="00060B20"/>
    <w:rsid w:val="0008134D"/>
    <w:rsid w:val="000A5E44"/>
    <w:rsid w:val="000F75BD"/>
    <w:rsid w:val="00112356"/>
    <w:rsid w:val="00122676"/>
    <w:rsid w:val="00122B64"/>
    <w:rsid w:val="0014765F"/>
    <w:rsid w:val="00162EDA"/>
    <w:rsid w:val="0018696A"/>
    <w:rsid w:val="001B2E4A"/>
    <w:rsid w:val="001D19DA"/>
    <w:rsid w:val="00235315"/>
    <w:rsid w:val="00280CA3"/>
    <w:rsid w:val="00284131"/>
    <w:rsid w:val="002A64EB"/>
    <w:rsid w:val="002A692C"/>
    <w:rsid w:val="002C7FD6"/>
    <w:rsid w:val="002D59EC"/>
    <w:rsid w:val="00301909"/>
    <w:rsid w:val="00320158"/>
    <w:rsid w:val="00327364"/>
    <w:rsid w:val="00357EB2"/>
    <w:rsid w:val="00360BD0"/>
    <w:rsid w:val="00374DF2"/>
    <w:rsid w:val="00376CF2"/>
    <w:rsid w:val="003A2397"/>
    <w:rsid w:val="003C1162"/>
    <w:rsid w:val="003D0D2A"/>
    <w:rsid w:val="003E2F1D"/>
    <w:rsid w:val="003E3CE5"/>
    <w:rsid w:val="003F1FCB"/>
    <w:rsid w:val="003F5193"/>
    <w:rsid w:val="004556A4"/>
    <w:rsid w:val="00467E10"/>
    <w:rsid w:val="00487EEB"/>
    <w:rsid w:val="004D0E98"/>
    <w:rsid w:val="00503F23"/>
    <w:rsid w:val="005064C6"/>
    <w:rsid w:val="0052338A"/>
    <w:rsid w:val="00533388"/>
    <w:rsid w:val="005747AC"/>
    <w:rsid w:val="00586EC6"/>
    <w:rsid w:val="0059650C"/>
    <w:rsid w:val="005B52B5"/>
    <w:rsid w:val="005B5F71"/>
    <w:rsid w:val="005E2A39"/>
    <w:rsid w:val="005F67A7"/>
    <w:rsid w:val="00600082"/>
    <w:rsid w:val="00621EA1"/>
    <w:rsid w:val="00622894"/>
    <w:rsid w:val="0064568E"/>
    <w:rsid w:val="0065274F"/>
    <w:rsid w:val="0066157A"/>
    <w:rsid w:val="0066286D"/>
    <w:rsid w:val="00670C01"/>
    <w:rsid w:val="006C038B"/>
    <w:rsid w:val="006E109F"/>
    <w:rsid w:val="006E1A4C"/>
    <w:rsid w:val="007018A9"/>
    <w:rsid w:val="007359FE"/>
    <w:rsid w:val="00755D88"/>
    <w:rsid w:val="007640E9"/>
    <w:rsid w:val="0078296B"/>
    <w:rsid w:val="007A0FF4"/>
    <w:rsid w:val="007B3B99"/>
    <w:rsid w:val="007D0EEB"/>
    <w:rsid w:val="007D6D74"/>
    <w:rsid w:val="007E4018"/>
    <w:rsid w:val="007F1C84"/>
    <w:rsid w:val="00822094"/>
    <w:rsid w:val="00854427"/>
    <w:rsid w:val="00860250"/>
    <w:rsid w:val="008642EC"/>
    <w:rsid w:val="00873862"/>
    <w:rsid w:val="00883AB0"/>
    <w:rsid w:val="008A2E70"/>
    <w:rsid w:val="008A2FBE"/>
    <w:rsid w:val="008C267D"/>
    <w:rsid w:val="008D18EE"/>
    <w:rsid w:val="008E4662"/>
    <w:rsid w:val="0092337D"/>
    <w:rsid w:val="009334CA"/>
    <w:rsid w:val="009345E2"/>
    <w:rsid w:val="00934AE1"/>
    <w:rsid w:val="00935B1D"/>
    <w:rsid w:val="00936BCE"/>
    <w:rsid w:val="00947ECB"/>
    <w:rsid w:val="009873B2"/>
    <w:rsid w:val="009C435F"/>
    <w:rsid w:val="009C7FB1"/>
    <w:rsid w:val="009D1062"/>
    <w:rsid w:val="009D7239"/>
    <w:rsid w:val="009F5166"/>
    <w:rsid w:val="00A25E79"/>
    <w:rsid w:val="00AB432B"/>
    <w:rsid w:val="00AC3713"/>
    <w:rsid w:val="00AF3ACE"/>
    <w:rsid w:val="00B40961"/>
    <w:rsid w:val="00B42A26"/>
    <w:rsid w:val="00B565E2"/>
    <w:rsid w:val="00B9264E"/>
    <w:rsid w:val="00BB726E"/>
    <w:rsid w:val="00BC2560"/>
    <w:rsid w:val="00BC358E"/>
    <w:rsid w:val="00BE58B9"/>
    <w:rsid w:val="00C605B9"/>
    <w:rsid w:val="00C75A3C"/>
    <w:rsid w:val="00C805D2"/>
    <w:rsid w:val="00C93F6F"/>
    <w:rsid w:val="00C949EA"/>
    <w:rsid w:val="00CA1A19"/>
    <w:rsid w:val="00CA5AAB"/>
    <w:rsid w:val="00CA5C5C"/>
    <w:rsid w:val="00CC7944"/>
    <w:rsid w:val="00CE053E"/>
    <w:rsid w:val="00D22F12"/>
    <w:rsid w:val="00D363E7"/>
    <w:rsid w:val="00D763A7"/>
    <w:rsid w:val="00D928B3"/>
    <w:rsid w:val="00DA2BFB"/>
    <w:rsid w:val="00DC4C2C"/>
    <w:rsid w:val="00DD03C4"/>
    <w:rsid w:val="00E0757E"/>
    <w:rsid w:val="00E42702"/>
    <w:rsid w:val="00E5100F"/>
    <w:rsid w:val="00E657BD"/>
    <w:rsid w:val="00EA7BA1"/>
    <w:rsid w:val="00ED1B52"/>
    <w:rsid w:val="00ED6E38"/>
    <w:rsid w:val="00F06F62"/>
    <w:rsid w:val="00F1545D"/>
    <w:rsid w:val="00F273A7"/>
    <w:rsid w:val="00F37AC6"/>
    <w:rsid w:val="00F42311"/>
    <w:rsid w:val="00F83B12"/>
    <w:rsid w:val="00F85AD2"/>
    <w:rsid w:val="00F944AA"/>
    <w:rsid w:val="00FA06A9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00F9BB-2A72-4A44-BCD7-6C583CD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7D"/>
    <w:pPr>
      <w:spacing w:after="0" w:line="240" w:lineRule="auto"/>
    </w:pPr>
    <w:rPr>
      <w:rFonts w:ascii="Times New Roman CYR" w:hAnsi="Times New Roman CYR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Times New Roman" w:hAnsi="Times New Roman"/>
      <w:b/>
      <w:bCs/>
      <w:szCs w:val="24"/>
      <w:lang w:val="ru-RU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162EDA"/>
    <w:rPr>
      <w:rFonts w:cs="Times New Roman"/>
      <w:b/>
      <w:bCs/>
      <w:sz w:val="24"/>
      <w:szCs w:val="24"/>
      <w:lang w:val="ru-RU" w:eastAsia="en-US" w:bidi="ar-SA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Times New Roman" w:hAnsi="Times New Roman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 CYR" w:hAnsi="Times New Roman CYR" w:cs="Times New Roman"/>
      <w:sz w:val="20"/>
      <w:szCs w:val="20"/>
      <w:lang w:val="en-US" w:eastAsia="x-none"/>
    </w:rPr>
  </w:style>
  <w:style w:type="paragraph" w:styleId="2">
    <w:name w:val="Body Text 2"/>
    <w:basedOn w:val="a"/>
    <w:link w:val="20"/>
    <w:uiPriority w:val="99"/>
    <w:pPr>
      <w:jc w:val="both"/>
    </w:pPr>
    <w:rPr>
      <w:rFonts w:ascii="Times New Roman" w:hAnsi="Times New Roman"/>
      <w:bCs/>
      <w:sz w:val="28"/>
      <w:szCs w:val="24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 CYR" w:hAnsi="Times New Roman CYR" w:cs="Times New Roman"/>
      <w:sz w:val="20"/>
      <w:szCs w:val="20"/>
      <w:lang w:val="en-US" w:eastAsia="x-none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rFonts w:ascii="Times New Roman" w:hAnsi="Times New Roman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 CYR" w:hAnsi="Times New Roman CYR" w:cs="Times New Roman"/>
      <w:sz w:val="20"/>
      <w:szCs w:val="20"/>
      <w:lang w:val="en-US" w:eastAsia="x-non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F5193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en-US" w:eastAsia="x-none"/>
    </w:rPr>
  </w:style>
  <w:style w:type="paragraph" w:styleId="ac">
    <w:name w:val="Body Text Indent"/>
    <w:basedOn w:val="a"/>
    <w:link w:val="ad"/>
    <w:uiPriority w:val="99"/>
    <w:rsid w:val="008C267D"/>
    <w:pPr>
      <w:spacing w:after="120"/>
      <w:ind w:left="283"/>
    </w:pPr>
    <w:rPr>
      <w:rFonts w:ascii="Times New Roman" w:hAnsi="Times New Roman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Times New Roman CYR" w:hAnsi="Times New Roman CYR" w:cs="Times New Roman"/>
      <w:sz w:val="20"/>
      <w:szCs w:val="20"/>
      <w:lang w:val="en-US" w:eastAsia="x-none"/>
    </w:rPr>
  </w:style>
  <w:style w:type="paragraph" w:styleId="21">
    <w:name w:val="Body Text Indent 2"/>
    <w:basedOn w:val="a"/>
    <w:link w:val="22"/>
    <w:uiPriority w:val="99"/>
    <w:rsid w:val="008C267D"/>
    <w:pPr>
      <w:spacing w:after="120" w:line="480" w:lineRule="auto"/>
      <w:ind w:left="283"/>
    </w:pPr>
    <w:rPr>
      <w:rFonts w:ascii="Times New Roman" w:hAnsi="Times New Roman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 CYR" w:hAnsi="Times New Roman CYR" w:cs="Times New Roman"/>
      <w:sz w:val="20"/>
      <w:szCs w:val="20"/>
      <w:lang w:val="en-US" w:eastAsia="x-none"/>
    </w:rPr>
  </w:style>
  <w:style w:type="paragraph" w:customStyle="1" w:styleId="ae">
    <w:name w:val="Стиль"/>
    <w:basedOn w:val="a"/>
    <w:uiPriority w:val="99"/>
    <w:rsid w:val="00755D88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af">
    <w:name w:val="Normal (Web)"/>
    <w:basedOn w:val="a"/>
    <w:uiPriority w:val="99"/>
    <w:rsid w:val="000F75B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f0">
    <w:name w:val="Block Text"/>
    <w:basedOn w:val="a"/>
    <w:uiPriority w:val="99"/>
    <w:rsid w:val="009334CA"/>
    <w:pPr>
      <w:ind w:left="851" w:right="282"/>
    </w:pPr>
    <w:rPr>
      <w:rFonts w:cs="Times New Roman CYR"/>
      <w:sz w:val="20"/>
      <w:lang w:val="ru-RU"/>
    </w:rPr>
  </w:style>
  <w:style w:type="paragraph" w:styleId="af1">
    <w:name w:val="header"/>
    <w:basedOn w:val="a"/>
    <w:link w:val="af2"/>
    <w:uiPriority w:val="99"/>
    <w:unhideWhenUsed/>
    <w:rsid w:val="001476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4765F"/>
    <w:rPr>
      <w:rFonts w:ascii="Times New Roman CYR" w:hAnsi="Times New Roman CYR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Sizov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kurashov</dc:creator>
  <cp:keywords/>
  <dc:description/>
  <cp:lastModifiedBy>Елена Гордеева</cp:lastModifiedBy>
  <cp:revision>16</cp:revision>
  <cp:lastPrinted>2015-09-29T05:32:00Z</cp:lastPrinted>
  <dcterms:created xsi:type="dcterms:W3CDTF">2015-03-25T04:10:00Z</dcterms:created>
  <dcterms:modified xsi:type="dcterms:W3CDTF">2016-03-16T06:42:00Z</dcterms:modified>
</cp:coreProperties>
</file>